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BIZ UDPゴシック" w:hAnsi="BIZ UDPゴシック" w:eastAsia="BIZ UDPゴシック"/>
          <w:sz w:val="24"/>
          <w:szCs w:val="24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24"/>
          <w:szCs w:val="24"/>
        </w:rPr>
        <w:t>めっこ山岳会　会間交流登山　参加者名簿</w:t>
      </w:r>
    </w:p>
    <w:p>
      <w:pPr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日時：202</w:t>
      </w:r>
      <w:r>
        <w:rPr>
          <w:rFonts w:hint="eastAsia" w:ascii="BIZ UDPゴシック" w:hAnsi="BIZ UDPゴシック" w:eastAsia="BIZ UDPゴシック"/>
          <w:sz w:val="24"/>
          <w:szCs w:val="24"/>
          <w:lang w:val="en-US" w:eastAsia="ja-JP"/>
        </w:rPr>
        <w:t>3</w:t>
      </w:r>
      <w:r>
        <w:rPr>
          <w:rFonts w:ascii="BIZ UDPゴシック" w:hAnsi="BIZ UDPゴシック" w:eastAsia="BIZ UDPゴシック"/>
          <w:sz w:val="24"/>
          <w:szCs w:val="24"/>
        </w:rPr>
        <w:t>年４月</w:t>
      </w:r>
      <w:r>
        <w:rPr>
          <w:rFonts w:hint="eastAsia" w:ascii="BIZ UDPゴシック" w:hAnsi="BIZ UDPゴシック" w:eastAsia="BIZ UDPゴシック"/>
          <w:sz w:val="24"/>
          <w:szCs w:val="24"/>
          <w:lang w:val="en-US" w:eastAsia="ja-JP"/>
        </w:rPr>
        <w:t>9</w:t>
      </w:r>
      <w:r>
        <w:rPr>
          <w:rFonts w:ascii="BIZ UDPゴシック" w:hAnsi="BIZ UDPゴシック" w:eastAsia="BIZ UDPゴシック"/>
          <w:sz w:val="24"/>
          <w:szCs w:val="24"/>
        </w:rPr>
        <w:t>日（日）</w:t>
      </w:r>
    </w:p>
    <w:p>
      <w:pPr>
        <w:rPr>
          <w:rFonts w:hint="eastAsia" w:ascii="BIZ UDPゴシック" w:hAnsi="BIZ UDPゴシック" w:eastAsia="BIZ UDPゴシック"/>
          <w:sz w:val="24"/>
          <w:szCs w:val="24"/>
          <w:lang w:eastAsia="ja-JP"/>
        </w:rPr>
      </w:pPr>
      <w:r>
        <w:rPr>
          <w:rFonts w:ascii="BIZ UDPゴシック" w:hAnsi="BIZ UDPゴシック" w:eastAsia="BIZ UDPゴシック"/>
          <w:sz w:val="24"/>
          <w:szCs w:val="24"/>
        </w:rPr>
        <w:t>山域：</w:t>
      </w:r>
      <w:r>
        <w:rPr>
          <w:rFonts w:hint="eastAsia" w:ascii="BIZ UDPゴシック" w:hAnsi="BIZ UDPゴシック" w:eastAsia="BIZ UDPゴシック"/>
          <w:sz w:val="24"/>
          <w:szCs w:val="24"/>
          <w:lang w:eastAsia="ja-JP"/>
        </w:rPr>
        <w:t>毛勝谷</w:t>
      </w:r>
    </w:p>
    <w:p>
      <w:pPr>
        <w:rPr>
          <w:rFonts w:hint="eastAsia" w:ascii="BIZ UDPゴシック" w:hAnsi="BIZ UDPゴシック" w:eastAsia="BIZ UDPゴシック"/>
          <w:sz w:val="24"/>
          <w:szCs w:val="24"/>
          <w:lang w:eastAsia="ja-JP"/>
        </w:rPr>
      </w:pPr>
    </w:p>
    <w:p>
      <w:pPr>
        <w:rPr>
          <w:rFonts w:hint="eastAsia" w:ascii="BIZ UDPゴシック" w:hAnsi="BIZ UDPゴシック" w:eastAsia="BIZ UDPゴシック"/>
          <w:sz w:val="24"/>
          <w:szCs w:val="24"/>
          <w:u w:val="single"/>
          <w:lang w:eastAsia="ja-JP"/>
        </w:rPr>
      </w:pPr>
      <w:r>
        <w:rPr>
          <w:rFonts w:hint="eastAsia" w:ascii="BIZ UDPゴシック" w:hAnsi="BIZ UDPゴシック" w:eastAsia="BIZ UDPゴシック"/>
          <w:sz w:val="24"/>
          <w:szCs w:val="24"/>
          <w:u w:val="single"/>
          <w:lang w:eastAsia="ja-JP"/>
        </w:rPr>
        <w:t>山岳会名：　　　　　　　　　　　　　</w:t>
      </w:r>
    </w:p>
    <w:tbl>
      <w:tblPr>
        <w:tblStyle w:val="5"/>
        <w:tblW w:w="145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850"/>
        <w:gridCol w:w="1134"/>
        <w:gridCol w:w="4111"/>
        <w:gridCol w:w="2410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  <w:szCs w:val="24"/>
              </w:rPr>
              <w:t>氏名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  <w:szCs w:val="24"/>
              </w:rPr>
              <w:t>年齢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  <w:szCs w:val="24"/>
              </w:rPr>
              <w:t>血液型</w:t>
            </w:r>
          </w:p>
        </w:tc>
        <w:tc>
          <w:tcPr>
            <w:tcW w:w="4111" w:type="dxa"/>
          </w:tcPr>
          <w:p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  <w:szCs w:val="24"/>
              </w:rPr>
              <w:t>住所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  <w:szCs w:val="24"/>
              </w:rPr>
              <w:t>電話番号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BIZ UDPゴシック" w:hAnsi="BIZ UDPゴシック" w:eastAsia="BIZ UDPゴシック"/>
                <w:sz w:val="24"/>
                <w:szCs w:val="24"/>
              </w:rPr>
            </w:pPr>
            <w:r>
              <w:rPr>
                <w:rFonts w:hint="eastAsia" w:ascii="BIZ UDPゴシック" w:hAnsi="BIZ UDPゴシック" w:eastAsia="BIZ UDPゴシック"/>
                <w:sz w:val="24"/>
                <w:szCs w:val="24"/>
              </w:rPr>
              <w:t>緊急連絡先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689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689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689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2689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4111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  <w:tc>
          <w:tcPr>
            <w:tcW w:w="3402" w:type="dxa"/>
          </w:tcPr>
          <w:p>
            <w:pPr>
              <w:rPr>
                <w:rFonts w:ascii="BIZ UDPゴシック" w:hAnsi="BIZ UDPゴシック" w:eastAsia="BIZ UDPゴシック"/>
                <w:sz w:val="24"/>
                <w:szCs w:val="24"/>
              </w:rPr>
            </w:pPr>
          </w:p>
        </w:tc>
      </w:tr>
    </w:tbl>
    <w:p>
      <w:pPr>
        <w:rPr>
          <w:rFonts w:ascii="BIZ UDPゴシック" w:hAnsi="BIZ UDPゴシック" w:eastAsia="BIZ UDPゴシック"/>
          <w:sz w:val="24"/>
          <w:szCs w:val="24"/>
        </w:rPr>
      </w:pPr>
    </w:p>
    <w:p>
      <w:pPr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申し訳ありませんが、４月</w:t>
      </w:r>
      <w:r>
        <w:rPr>
          <w:rFonts w:hint="eastAsia" w:ascii="BIZ UDPゴシック" w:hAnsi="BIZ UDPゴシック" w:eastAsia="BIZ UDPゴシック"/>
          <w:sz w:val="24"/>
          <w:szCs w:val="24"/>
          <w:lang w:val="en-US" w:eastAsia="ja-JP"/>
        </w:rPr>
        <w:t>５</w:t>
      </w:r>
      <w:r>
        <w:rPr>
          <w:rFonts w:ascii="BIZ UDPゴシック" w:hAnsi="BIZ UDPゴシック" w:eastAsia="BIZ UDPゴシック"/>
          <w:sz w:val="24"/>
          <w:szCs w:val="24"/>
        </w:rPr>
        <w:t>日（水）までに</w:t>
      </w:r>
    </w:p>
    <w:p>
      <w:pPr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めっこ山岳会　浅瀬　までご連絡ください。</w:t>
      </w:r>
    </w:p>
    <w:p>
      <w:pPr>
        <w:rPr>
          <w:rFonts w:ascii="BIZ UDPゴシック" w:hAnsi="BIZ UDPゴシック" w:eastAsia="BIZ UDPゴシック"/>
          <w:sz w:val="24"/>
          <w:szCs w:val="24"/>
        </w:rPr>
      </w:pPr>
      <w:r>
        <w:rPr>
          <w:rFonts w:ascii="BIZ UDPゴシック" w:hAnsi="BIZ UDPゴシック" w:eastAsia="BIZ UDPゴシック"/>
          <w:sz w:val="24"/>
          <w:szCs w:val="24"/>
        </w:rPr>
        <w:t>Mail:natsumokan@yahoo.co.jp</w:t>
      </w:r>
    </w:p>
    <w:p/>
    <w:sectPr>
      <w:pgSz w:w="16840" w:h="11907" w:orient="landscape"/>
      <w:pgMar w:top="851" w:right="1134" w:bottom="851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P創英角ｺﾞｼｯｸUB">
    <w:panose1 w:val="020B0A00000000000000"/>
    <w:charset w:val="80"/>
    <w:family w:val="modern"/>
    <w:pitch w:val="default"/>
    <w:sig w:usb0="E00002FF" w:usb1="2AC7EDFE" w:usb2="00000012" w:usb3="00000000" w:csb0="00020001" w:csb1="00000000"/>
  </w:font>
  <w:font w:name="BIZ UDPゴシック">
    <w:panose1 w:val="020B0400000000000000"/>
    <w:charset w:val="80"/>
    <w:family w:val="modern"/>
    <w:pitch w:val="default"/>
    <w:sig w:usb0="E00002F7" w:usb1="2AC7EDF8" w:usb2="00000012" w:usb3="00000000" w:csb0="2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DA"/>
    <w:rsid w:val="002E5CDA"/>
    <w:rsid w:val="004E34E7"/>
    <w:rsid w:val="0056028C"/>
    <w:rsid w:val="005846F7"/>
    <w:rsid w:val="00A35149"/>
    <w:rsid w:val="00E745B7"/>
    <w:rsid w:val="00F32BBA"/>
    <w:rsid w:val="0CC3517F"/>
    <w:rsid w:val="3A946E22"/>
    <w:rsid w:val="559E5515"/>
    <w:rsid w:val="6E52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澁谷工業株式会社</Company>
  <Pages>2</Pages>
  <Words>276</Words>
  <Characters>334</Characters>
  <Lines>3</Lines>
  <Paragraphs>1</Paragraphs>
  <TotalTime>12</TotalTime>
  <ScaleCrop>false</ScaleCrop>
  <LinksUpToDate>false</LinksUpToDate>
  <CharactersWithSpaces>356</CharactersWithSpaces>
  <Application>WPS Office_11.8.2.10334_F1E327BC-269C-435d-A152-05C5408002CA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2023-03-24T03:45:00Z</dcterms:created>
  <dc:creator>浅瀬 和人</dc:creator>
  <cp:lastModifiedBy>shall</cp:lastModifiedBy>
  <dcterms:modified xsi:type="dcterms:W3CDTF">2023-03-25T00:25:57Z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1041-11.8.2.10334</vt:lpwstr>
  </property>
</Properties>
</file>